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A9" w:rsidRDefault="00463AA9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463AA9" w:rsidRDefault="00463AA9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463AA9" w:rsidRDefault="00463AA9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463AA9" w:rsidRDefault="009C35B6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>
            <wp:extent cx="1914525" cy="182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A9" w:rsidRDefault="00463AA9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463AA9" w:rsidRDefault="00463AA9">
      <w:pPr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463AA9" w:rsidRDefault="00463AA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ИНФОРМАЦИОННОЕ ПИСЬМО</w:t>
      </w:r>
    </w:p>
    <w:p w:rsidR="00463AA9" w:rsidRDefault="00463AA9">
      <w:pPr>
        <w:jc w:val="center"/>
        <w:rPr>
          <w:rFonts w:cs="Times New Roman"/>
          <w:sz w:val="16"/>
          <w:szCs w:val="16"/>
        </w:rPr>
      </w:pPr>
    </w:p>
    <w:p w:rsidR="00463AA9" w:rsidRDefault="00463AA9" w:rsidP="005B072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63AA9" w:rsidRDefault="00463AA9" w:rsidP="005B072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высшего образования</w:t>
      </w:r>
    </w:p>
    <w:p w:rsidR="00463AA9" w:rsidRDefault="00463AA9" w:rsidP="005B072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«Рязанский государственный университет имени С.А. Есенина»</w:t>
      </w:r>
    </w:p>
    <w:p w:rsidR="00463AA9" w:rsidRDefault="00463AA9">
      <w:pPr>
        <w:jc w:val="center"/>
        <w:rPr>
          <w:rFonts w:cs="Times New Roman"/>
          <w:sz w:val="16"/>
          <w:szCs w:val="16"/>
        </w:rPr>
      </w:pPr>
    </w:p>
    <w:p w:rsidR="00463AA9" w:rsidRDefault="00463A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Институт психологии, педагогики и социальной работы</w:t>
      </w:r>
    </w:p>
    <w:p w:rsidR="00463AA9" w:rsidRDefault="00463AA9">
      <w:pPr>
        <w:jc w:val="center"/>
        <w:rPr>
          <w:rFonts w:cs="Times New Roman"/>
          <w:sz w:val="16"/>
          <w:szCs w:val="16"/>
        </w:rPr>
      </w:pPr>
    </w:p>
    <w:p w:rsidR="00463AA9" w:rsidRDefault="00463AA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 – 22 апреля 2017 года</w:t>
      </w:r>
    </w:p>
    <w:p w:rsidR="00463AA9" w:rsidRDefault="00463A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проводят Х</w:t>
      </w:r>
      <w:proofErr w:type="gramStart"/>
      <w:r>
        <w:rPr>
          <w:rFonts w:cs="Times New Roman"/>
          <w:sz w:val="28"/>
          <w:szCs w:val="28"/>
          <w:lang w:val="en-US"/>
        </w:rPr>
        <w:t>I</w:t>
      </w:r>
      <w:proofErr w:type="gramEnd"/>
      <w:r>
        <w:rPr>
          <w:rFonts w:cs="Times New Roman"/>
          <w:sz w:val="28"/>
          <w:szCs w:val="28"/>
        </w:rPr>
        <w:t xml:space="preserve"> Международную </w:t>
      </w:r>
    </w:p>
    <w:p w:rsidR="00463AA9" w:rsidRDefault="00463A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научно-практическую конференцию студентов, магистрантов </w:t>
      </w:r>
    </w:p>
    <w:p w:rsidR="00463AA9" w:rsidRDefault="00463AA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молодых учёных</w:t>
      </w:r>
    </w:p>
    <w:p w:rsidR="00463AA9" w:rsidRDefault="00463AA9">
      <w:pPr>
        <w:jc w:val="center"/>
        <w:rPr>
          <w:rFonts w:cs="Times New Roman"/>
          <w:b/>
          <w:bCs/>
          <w:sz w:val="16"/>
          <w:szCs w:val="16"/>
        </w:rPr>
      </w:pPr>
    </w:p>
    <w:p w:rsidR="00463AA9" w:rsidRDefault="00463AA9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32"/>
          <w:szCs w:val="32"/>
        </w:rPr>
        <w:t xml:space="preserve">«Единое образовательное пространство </w:t>
      </w:r>
    </w:p>
    <w:p w:rsidR="00463AA9" w:rsidRDefault="00463AA9">
      <w:pPr>
        <w:jc w:val="center"/>
        <w:rPr>
          <w:rFonts w:cs="Times New Roman"/>
          <w:b/>
          <w:bCs/>
          <w:caps/>
          <w:sz w:val="32"/>
          <w:szCs w:val="32"/>
        </w:rPr>
      </w:pPr>
      <w:r>
        <w:rPr>
          <w:rFonts w:cs="Times New Roman"/>
          <w:b/>
          <w:bCs/>
          <w:caps/>
          <w:sz w:val="32"/>
          <w:szCs w:val="32"/>
        </w:rPr>
        <w:t>как фактор формирования и воспитания личности»</w:t>
      </w:r>
      <w:r w:rsidR="00452846">
        <w:rPr>
          <w:rFonts w:cs="Times New Roman"/>
          <w:b/>
          <w:bCs/>
          <w:caps/>
          <w:sz w:val="32"/>
          <w:szCs w:val="32"/>
        </w:rPr>
        <w:t>,</w:t>
      </w:r>
    </w:p>
    <w:p w:rsidR="00452846" w:rsidRPr="00452846" w:rsidRDefault="00452846">
      <w:pPr>
        <w:jc w:val="center"/>
        <w:rPr>
          <w:rFonts w:cs="Times New Roman"/>
          <w:b/>
          <w:bCs/>
          <w:i/>
          <w:caps/>
          <w:sz w:val="32"/>
          <w:szCs w:val="32"/>
        </w:rPr>
      </w:pPr>
      <w:proofErr w:type="gramStart"/>
      <w:r w:rsidRPr="00452846">
        <w:rPr>
          <w:rFonts w:cs="Times New Roman"/>
          <w:b/>
          <w:bCs/>
          <w:i/>
          <w:sz w:val="32"/>
          <w:szCs w:val="32"/>
        </w:rPr>
        <w:t>посвященную</w:t>
      </w:r>
      <w:proofErr w:type="gramEnd"/>
      <w:r w:rsidRPr="00452846">
        <w:rPr>
          <w:rFonts w:cs="Times New Roman"/>
          <w:b/>
          <w:bCs/>
          <w:i/>
          <w:sz w:val="32"/>
          <w:szCs w:val="32"/>
        </w:rPr>
        <w:t xml:space="preserve"> памяти профессора А.И. Иванова</w:t>
      </w:r>
      <w:r w:rsidRPr="00452846">
        <w:rPr>
          <w:rFonts w:cs="Times New Roman"/>
          <w:b/>
          <w:bCs/>
          <w:i/>
          <w:caps/>
          <w:sz w:val="32"/>
          <w:szCs w:val="32"/>
        </w:rPr>
        <w:t xml:space="preserve"> </w:t>
      </w:r>
    </w:p>
    <w:p w:rsidR="00452846" w:rsidRDefault="00452846">
      <w:pPr>
        <w:ind w:firstLine="720"/>
        <w:jc w:val="both"/>
        <w:rPr>
          <w:rFonts w:cs="Times New Roman"/>
          <w:sz w:val="28"/>
          <w:szCs w:val="28"/>
        </w:rPr>
      </w:pPr>
    </w:p>
    <w:p w:rsidR="00463AA9" w:rsidRDefault="00463AA9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участию в конференции приглашаются </w:t>
      </w:r>
      <w:r>
        <w:rPr>
          <w:rFonts w:cs="Times New Roman"/>
          <w:b/>
          <w:bCs/>
          <w:i/>
          <w:iCs/>
          <w:sz w:val="28"/>
          <w:szCs w:val="28"/>
        </w:rPr>
        <w:t>студенты, аспиранты, магистранты</w:t>
      </w:r>
      <w:r w:rsidR="00452846"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>и</w:t>
      </w:r>
      <w:r w:rsidR="00452846">
        <w:rPr>
          <w:rFonts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</w:rPr>
        <w:t xml:space="preserve">соискатели </w:t>
      </w:r>
      <w:r>
        <w:rPr>
          <w:rFonts w:cs="Times New Roman"/>
          <w:sz w:val="28"/>
          <w:szCs w:val="28"/>
        </w:rPr>
        <w:t>высших учебных заведений, занимающиеся исследованиями в области психологии, педагогики, социальной работы</w:t>
      </w:r>
      <w:r w:rsidR="0045284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методик</w:t>
      </w:r>
      <w:r w:rsidR="0045284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преподавания различных дисциплин</w:t>
      </w:r>
      <w:r w:rsidR="00452846">
        <w:rPr>
          <w:rFonts w:cs="Times New Roman"/>
          <w:sz w:val="28"/>
          <w:szCs w:val="28"/>
        </w:rPr>
        <w:t xml:space="preserve"> и гуманитарных наук</w:t>
      </w:r>
      <w:r>
        <w:rPr>
          <w:rFonts w:cs="Times New Roman"/>
          <w:sz w:val="28"/>
          <w:szCs w:val="28"/>
        </w:rPr>
        <w:t>. Планируется обсуждение широкого круга вопросов, связанных с проблемами обучения, воспитания и развития личности: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современные технологии обучения и воспитания в образовательных учреждениях России и мира;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психолого-педагогическое сопровождение гетерогенных организаций в сетевом взаимодействии инклюзивной образовательной сферы;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интеграция иностранных граждан в российскую образовательную систему;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психологическое сопровождение образовательного процесса;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здоровый образ жизни и психология здоровья студентов;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социальные проблемы образования;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современные проблемы практической психологии: методы и техн</w:t>
      </w:r>
      <w:r w:rsidR="005B0723">
        <w:rPr>
          <w:rFonts w:cs="Times New Roman"/>
          <w:sz w:val="28"/>
          <w:szCs w:val="28"/>
        </w:rPr>
        <w:t>ологии</w:t>
      </w:r>
      <w:r>
        <w:rPr>
          <w:rFonts w:cs="Times New Roman"/>
          <w:sz w:val="28"/>
          <w:szCs w:val="28"/>
        </w:rPr>
        <w:t>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современные проблемы семьи;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влияние коммуникативной среды на формирование и воспитание личности;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самореализация молодежи и вопросы молодёжной политики;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преподавание основ экологии</w:t>
      </w:r>
      <w:r w:rsidR="005B0723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образовательных учреждениях;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история педагогики, сравнительная педагогика, </w:t>
      </w:r>
      <w:proofErr w:type="spellStart"/>
      <w:r>
        <w:rPr>
          <w:rFonts w:cs="Times New Roman"/>
          <w:sz w:val="28"/>
          <w:szCs w:val="28"/>
        </w:rPr>
        <w:t>этнопедагогика</w:t>
      </w:r>
      <w:proofErr w:type="spellEnd"/>
      <w:r>
        <w:rPr>
          <w:rFonts w:cs="Times New Roman"/>
          <w:sz w:val="28"/>
          <w:szCs w:val="28"/>
        </w:rPr>
        <w:t>;</w:t>
      </w:r>
    </w:p>
    <w:p w:rsidR="00463AA9" w:rsidRDefault="00463AA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проблемы непрерывного образования (дошкольное, начальное, основное, среднее, среднее профессиональное и высшее).</w:t>
      </w:r>
    </w:p>
    <w:p w:rsidR="00463AA9" w:rsidRDefault="00463AA9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программе конференции предполагается пленарное заседание, работа в секциях, мастер-классы,</w:t>
      </w:r>
      <w:r w:rsidR="005B0723">
        <w:rPr>
          <w:rFonts w:cs="Times New Roman"/>
          <w:sz w:val="28"/>
          <w:szCs w:val="28"/>
        </w:rPr>
        <w:t xml:space="preserve"> круглые столы,</w:t>
      </w:r>
      <w:r>
        <w:rPr>
          <w:rFonts w:cs="Times New Roman"/>
          <w:sz w:val="28"/>
          <w:szCs w:val="28"/>
        </w:rPr>
        <w:t xml:space="preserve"> экскурсии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 w:rsidR="00452846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 Константиново (Государственный архитектурный музей-заповедник С.А. Есенина), посещение историко-архитектурного музея-заповедника «Рязанский Кремль».</w:t>
      </w:r>
    </w:p>
    <w:p w:rsidR="00463AA9" w:rsidRDefault="00463AA9">
      <w:pPr>
        <w:rPr>
          <w:rFonts w:cs="Times New Roman"/>
        </w:rPr>
      </w:pPr>
      <w:bookmarkStart w:id="0" w:name="_GoBack"/>
      <w:bookmarkEnd w:id="0"/>
    </w:p>
    <w:sectPr w:rsidR="00463AA9" w:rsidSect="0046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D8" w:rsidRDefault="008A74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74D8" w:rsidRDefault="008A74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D8" w:rsidRDefault="008A74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74D8" w:rsidRDefault="008A74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3DE"/>
    <w:multiLevelType w:val="hybridMultilevel"/>
    <w:tmpl w:val="D97AA7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A9"/>
    <w:rsid w:val="00452846"/>
    <w:rsid w:val="00463AA9"/>
    <w:rsid w:val="005120DD"/>
    <w:rsid w:val="005B0723"/>
    <w:rsid w:val="00651127"/>
    <w:rsid w:val="008A74D8"/>
    <w:rsid w:val="00954730"/>
    <w:rsid w:val="009C35B6"/>
    <w:rsid w:val="00B85194"/>
    <w:rsid w:val="00CB5BDD"/>
    <w:rsid w:val="00CD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120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120D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120D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512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20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120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120D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120D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512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2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Лично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О. Черепнева</cp:lastModifiedBy>
  <cp:revision>3</cp:revision>
  <dcterms:created xsi:type="dcterms:W3CDTF">2017-02-22T11:26:00Z</dcterms:created>
  <dcterms:modified xsi:type="dcterms:W3CDTF">2017-03-27T13:00:00Z</dcterms:modified>
</cp:coreProperties>
</file>