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F7" w:rsidRPr="00CB3420" w:rsidRDefault="00710CF7" w:rsidP="00710CF7">
      <w:pPr>
        <w:spacing w:after="0" w:line="240" w:lineRule="auto"/>
        <w:jc w:val="both"/>
        <w:rPr>
          <w:color w:val="000000" w:themeColor="text1"/>
        </w:rPr>
      </w:pPr>
    </w:p>
    <w:p w:rsidR="00710CF7" w:rsidRPr="00CB3420" w:rsidRDefault="00710CF7" w:rsidP="00710CF7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4"/>
        </w:rPr>
      </w:pPr>
      <w:r w:rsidRPr="00CB3420">
        <w:rPr>
          <w:rFonts w:ascii="Times New Roman" w:hAnsi="Times New Roman"/>
          <w:color w:val="000000" w:themeColor="text1"/>
          <w:sz w:val="24"/>
        </w:rPr>
        <w:t xml:space="preserve">Ректору РГУ имени С.А. Есенина </w:t>
      </w:r>
    </w:p>
    <w:p w:rsidR="00710CF7" w:rsidRPr="00CB3420" w:rsidRDefault="00710CF7" w:rsidP="00710CF7">
      <w:pPr>
        <w:spacing w:after="0" w:line="240" w:lineRule="auto"/>
        <w:ind w:left="5954"/>
        <w:rPr>
          <w:color w:val="000000" w:themeColor="text1"/>
        </w:rPr>
      </w:pPr>
      <w:r w:rsidRPr="00CB3420">
        <w:rPr>
          <w:rFonts w:ascii="Times New Roman" w:hAnsi="Times New Roman"/>
          <w:color w:val="000000" w:themeColor="text1"/>
          <w:sz w:val="24"/>
        </w:rPr>
        <w:t>_______________________________</w:t>
      </w:r>
    </w:p>
    <w:p w:rsidR="00710CF7" w:rsidRPr="00CB3420" w:rsidRDefault="00710CF7" w:rsidP="00710CF7">
      <w:pPr>
        <w:spacing w:after="0" w:line="240" w:lineRule="auto"/>
        <w:ind w:left="5954"/>
        <w:rPr>
          <w:color w:val="000000" w:themeColor="text1"/>
        </w:rPr>
      </w:pPr>
      <w:r w:rsidRPr="00CB3420">
        <w:rPr>
          <w:rFonts w:ascii="Times New Roman" w:hAnsi="Times New Roman"/>
          <w:color w:val="000000" w:themeColor="text1"/>
          <w:sz w:val="24"/>
        </w:rPr>
        <w:t>_______________________________</w:t>
      </w:r>
    </w:p>
    <w:p w:rsidR="00710CF7" w:rsidRPr="00CB3420" w:rsidRDefault="00710CF7" w:rsidP="00710CF7">
      <w:pPr>
        <w:spacing w:after="0" w:line="240" w:lineRule="auto"/>
        <w:ind w:left="5954"/>
        <w:rPr>
          <w:color w:val="000000" w:themeColor="text1"/>
        </w:rPr>
      </w:pPr>
      <w:r w:rsidRPr="00CB3420">
        <w:rPr>
          <w:rFonts w:ascii="Times New Roman" w:hAnsi="Times New Roman"/>
          <w:color w:val="000000" w:themeColor="text1"/>
          <w:sz w:val="24"/>
        </w:rPr>
        <w:t>_______________________________</w:t>
      </w:r>
    </w:p>
    <w:p w:rsidR="00710CF7" w:rsidRPr="00CB3420" w:rsidRDefault="00710CF7" w:rsidP="00710CF7">
      <w:pPr>
        <w:spacing w:after="0" w:line="240" w:lineRule="auto"/>
        <w:jc w:val="right"/>
        <w:rPr>
          <w:rFonts w:ascii="Times New Roman" w:hAnsi="Times New Roman"/>
          <w:i/>
          <w:strike/>
          <w:color w:val="000000" w:themeColor="text1"/>
          <w:sz w:val="18"/>
        </w:rPr>
      </w:pPr>
      <w:r w:rsidRPr="00CB3420">
        <w:rPr>
          <w:rFonts w:ascii="Times New Roman" w:hAnsi="Times New Roman"/>
          <w:i/>
          <w:color w:val="000000" w:themeColor="text1"/>
          <w:sz w:val="18"/>
        </w:rPr>
        <w:t>(ФИО, должность работника университета,</w:t>
      </w:r>
    </w:p>
    <w:p w:rsidR="00710CF7" w:rsidRPr="00CB3420" w:rsidRDefault="00710CF7" w:rsidP="00710CF7">
      <w:pPr>
        <w:spacing w:after="0" w:line="240" w:lineRule="auto"/>
        <w:jc w:val="right"/>
        <w:rPr>
          <w:color w:val="000000" w:themeColor="text1"/>
        </w:rPr>
      </w:pPr>
      <w:r w:rsidRPr="00CB3420">
        <w:rPr>
          <w:rFonts w:ascii="Times New Roman" w:hAnsi="Times New Roman"/>
          <w:i/>
          <w:color w:val="000000" w:themeColor="text1"/>
          <w:sz w:val="18"/>
        </w:rPr>
        <w:t> контактный телефон)</w:t>
      </w:r>
    </w:p>
    <w:p w:rsidR="00710CF7" w:rsidRPr="00CB3420" w:rsidRDefault="00710CF7" w:rsidP="00710CF7">
      <w:pPr>
        <w:spacing w:after="0" w:line="240" w:lineRule="auto"/>
        <w:jc w:val="both"/>
        <w:rPr>
          <w:color w:val="000000" w:themeColor="text1"/>
        </w:rPr>
      </w:pPr>
      <w:r w:rsidRPr="00CB3420">
        <w:rPr>
          <w:rFonts w:ascii="Times New Roman" w:hAnsi="Times New Roman"/>
          <w:color w:val="000000" w:themeColor="text1"/>
          <w:sz w:val="24"/>
        </w:rPr>
        <w:t> </w:t>
      </w:r>
    </w:p>
    <w:p w:rsidR="00710CF7" w:rsidRPr="00CB3420" w:rsidRDefault="00710CF7" w:rsidP="00710CF7">
      <w:pPr>
        <w:spacing w:after="0" w:line="240" w:lineRule="auto"/>
        <w:jc w:val="center"/>
        <w:rPr>
          <w:color w:val="000000" w:themeColor="text1"/>
        </w:rPr>
      </w:pPr>
      <w:r w:rsidRPr="00CB3420">
        <w:rPr>
          <w:rFonts w:ascii="Times New Roman" w:hAnsi="Times New Roman"/>
          <w:b/>
          <w:color w:val="000000" w:themeColor="text1"/>
          <w:sz w:val="24"/>
        </w:rPr>
        <w:t>Уведомление</w:t>
      </w:r>
    </w:p>
    <w:p w:rsidR="00710CF7" w:rsidRPr="00CB3420" w:rsidRDefault="00710CF7" w:rsidP="00710CF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CB3420">
        <w:rPr>
          <w:rFonts w:ascii="Times New Roman" w:hAnsi="Times New Roman"/>
          <w:b/>
          <w:color w:val="000000" w:themeColor="text1"/>
          <w:sz w:val="24"/>
        </w:rPr>
        <w:t xml:space="preserve">о возникновении личной заинтересованности, </w:t>
      </w:r>
    </w:p>
    <w:p w:rsidR="00710CF7" w:rsidRPr="00CB3420" w:rsidRDefault="00710CF7" w:rsidP="00710CF7">
      <w:pPr>
        <w:spacing w:after="0" w:line="240" w:lineRule="auto"/>
        <w:jc w:val="center"/>
        <w:rPr>
          <w:color w:val="000000" w:themeColor="text1"/>
        </w:rPr>
      </w:pPr>
      <w:r w:rsidRPr="00CB3420">
        <w:rPr>
          <w:rFonts w:ascii="Times New Roman" w:hAnsi="Times New Roman"/>
          <w:b/>
          <w:color w:val="000000" w:themeColor="text1"/>
          <w:sz w:val="24"/>
        </w:rPr>
        <w:t>которая приводит или может привести к конфликту интересов</w:t>
      </w:r>
    </w:p>
    <w:p w:rsidR="00710CF7" w:rsidRPr="00CB3420" w:rsidRDefault="00710CF7" w:rsidP="00710CF7">
      <w:pPr>
        <w:spacing w:after="0" w:line="240" w:lineRule="auto"/>
        <w:jc w:val="both"/>
        <w:rPr>
          <w:color w:val="000000" w:themeColor="text1"/>
        </w:rPr>
      </w:pPr>
      <w:r w:rsidRPr="00CB3420">
        <w:rPr>
          <w:rFonts w:ascii="Times New Roman" w:hAnsi="Times New Roman"/>
          <w:color w:val="000000" w:themeColor="text1"/>
          <w:sz w:val="24"/>
        </w:rPr>
        <w:t> </w:t>
      </w:r>
    </w:p>
    <w:p w:rsidR="00710CF7" w:rsidRPr="00CB3420" w:rsidRDefault="00710CF7" w:rsidP="00710CF7">
      <w:pPr>
        <w:spacing w:after="0" w:line="240" w:lineRule="auto"/>
        <w:ind w:right="176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>В соответствии со статьей 11.1 Федерального закона от 25 декабря 2008 г. № 273-ФЗ «О противодействии коррупции» и абзацем пятым подпункта «в» пункта 1 постановления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уведомляю о том, что:</w:t>
      </w:r>
    </w:p>
    <w:p w:rsidR="00710CF7" w:rsidRPr="00CB3420" w:rsidRDefault="00710CF7" w:rsidP="00710CF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 xml:space="preserve">1)  </w:t>
      </w:r>
    </w:p>
    <w:p w:rsidR="00710CF7" w:rsidRPr="00CB3420" w:rsidRDefault="00710CF7" w:rsidP="00710CF7">
      <w:pPr>
        <w:pBdr>
          <w:top w:val="single" w:sz="4" w:space="1" w:color="auto"/>
        </w:pBdr>
        <w:spacing w:after="0" w:line="240" w:lineRule="auto"/>
        <w:ind w:left="308" w:right="-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>(описание личной заинтересованности, которая приводит или может</w:t>
      </w:r>
    </w:p>
    <w:p w:rsidR="00710CF7" w:rsidRPr="00CB3420" w:rsidRDefault="00710CF7" w:rsidP="00710CF7">
      <w:pPr>
        <w:tabs>
          <w:tab w:val="right" w:pos="992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ab/>
        <w:t>;</w:t>
      </w:r>
    </w:p>
    <w:p w:rsidR="00710CF7" w:rsidRPr="00CB3420" w:rsidRDefault="00710CF7" w:rsidP="00710CF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>привести к возникновению конфликта интересов)</w:t>
      </w:r>
    </w:p>
    <w:p w:rsidR="00710CF7" w:rsidRPr="00CB3420" w:rsidRDefault="00710CF7" w:rsidP="00710CF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 xml:space="preserve">2)  </w:t>
      </w:r>
    </w:p>
    <w:p w:rsidR="00710CF7" w:rsidRPr="00CB3420" w:rsidRDefault="00710CF7" w:rsidP="00710CF7">
      <w:pPr>
        <w:pBdr>
          <w:top w:val="single" w:sz="4" w:space="1" w:color="auto"/>
        </w:pBdr>
        <w:spacing w:after="0" w:line="240" w:lineRule="auto"/>
        <w:ind w:left="308" w:right="-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>(описание должностных обязанностей, на исполнение которых негативно влияет либо</w:t>
      </w:r>
    </w:p>
    <w:p w:rsidR="00710CF7" w:rsidRPr="00CB3420" w:rsidRDefault="00710CF7" w:rsidP="00710CF7">
      <w:pPr>
        <w:tabs>
          <w:tab w:val="right" w:pos="9923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ab/>
        <w:t>;</w:t>
      </w:r>
    </w:p>
    <w:p w:rsidR="00710CF7" w:rsidRPr="00CB3420" w:rsidRDefault="00710CF7" w:rsidP="00710CF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>может негативно повлиять личная заинтересованность)</w:t>
      </w:r>
    </w:p>
    <w:p w:rsidR="00710CF7" w:rsidRPr="00CB3420" w:rsidRDefault="00710CF7" w:rsidP="00710CF7">
      <w:pPr>
        <w:tabs>
          <w:tab w:val="right" w:pos="9922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 xml:space="preserve">3)  </w:t>
      </w:r>
      <w:r w:rsidRPr="00CB3420">
        <w:rPr>
          <w:rFonts w:ascii="Times New Roman" w:hAnsi="Times New Roman"/>
          <w:color w:val="000000" w:themeColor="text1"/>
          <w:sz w:val="24"/>
          <w:szCs w:val="24"/>
        </w:rPr>
        <w:tab/>
        <w:t>.</w:t>
      </w:r>
    </w:p>
    <w:p w:rsidR="00710CF7" w:rsidRPr="00CB3420" w:rsidRDefault="00710CF7" w:rsidP="00710CF7">
      <w:pPr>
        <w:pBdr>
          <w:top w:val="single" w:sz="4" w:space="1" w:color="auto"/>
        </w:pBdr>
        <w:spacing w:after="0" w:line="240" w:lineRule="auto"/>
        <w:ind w:left="306" w:right="11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B3420">
        <w:rPr>
          <w:rFonts w:ascii="Times New Roman" w:hAnsi="Times New Roman"/>
          <w:color w:val="000000" w:themeColor="text1"/>
          <w:sz w:val="24"/>
          <w:szCs w:val="24"/>
        </w:rPr>
        <w:t>(предложения по урегулированию конфликта интересов)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876"/>
      </w:tblGrid>
      <w:tr w:rsidR="00710CF7" w:rsidRPr="00CB3420" w:rsidTr="00AA06DF"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0CF7" w:rsidRPr="00CB3420" w:rsidTr="00AA06DF"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0CF7" w:rsidRPr="00CB3420" w:rsidRDefault="00710CF7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710CF7" w:rsidRPr="00CB3420" w:rsidRDefault="00710CF7" w:rsidP="00710CF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4875"/>
      </w:tblGrid>
      <w:tr w:rsidR="00710CF7" w:rsidRPr="00CB3420" w:rsidTr="00AA06DF"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журнале регистрации уведомлений</w:t>
            </w:r>
          </w:p>
        </w:tc>
        <w:tc>
          <w:tcPr>
            <w:tcW w:w="48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10CF7" w:rsidRPr="00CB3420" w:rsidRDefault="00710CF7" w:rsidP="00710CF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4875"/>
      </w:tblGrid>
      <w:tr w:rsidR="00710CF7" w:rsidRPr="00CB3420" w:rsidTr="00AA06DF"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8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0CF7" w:rsidRPr="00CB3420" w:rsidTr="00AA06DF"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(дата)</w:t>
            </w:r>
          </w:p>
        </w:tc>
      </w:tr>
    </w:tbl>
    <w:p w:rsidR="00710CF7" w:rsidRPr="00CB3420" w:rsidRDefault="00710CF7" w:rsidP="00710CF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4875"/>
      </w:tblGrid>
      <w:tr w:rsidR="00710CF7" w:rsidRPr="00CB3420" w:rsidTr="00AA06DF"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0CF7" w:rsidRPr="00CB3420" w:rsidTr="00AA06DF">
        <w:tc>
          <w:tcPr>
            <w:tcW w:w="51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(должность, (фамилия, имя, отчество (при наличии)</w:t>
            </w:r>
          </w:p>
        </w:tc>
      </w:tr>
    </w:tbl>
    <w:p w:rsidR="00710CF7" w:rsidRPr="00CB3420" w:rsidRDefault="00710CF7" w:rsidP="00710CF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1701"/>
        <w:gridCol w:w="567"/>
        <w:gridCol w:w="4876"/>
      </w:tblGrid>
      <w:tr w:rsidR="00710CF7" w:rsidRPr="00CB3420" w:rsidTr="00AA06DF"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0CF7" w:rsidRPr="00CB3420" w:rsidTr="00AA06DF">
        <w:tc>
          <w:tcPr>
            <w:tcW w:w="226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0CF7" w:rsidRPr="00CB3420" w:rsidRDefault="00710CF7" w:rsidP="00AA06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10CF7" w:rsidRPr="00CB3420" w:rsidRDefault="00710CF7" w:rsidP="00AA06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34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лица, зарегистрировавшего уведомление)</w:t>
            </w:r>
          </w:p>
        </w:tc>
      </w:tr>
    </w:tbl>
    <w:p w:rsidR="00A714FB" w:rsidRPr="00710CF7" w:rsidRDefault="00A714FB" w:rsidP="00710CF7">
      <w:pPr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bookmarkStart w:id="0" w:name="_GoBack"/>
      <w:bookmarkEnd w:id="0"/>
    </w:p>
    <w:sectPr w:rsidR="00A714FB" w:rsidRPr="0071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F7"/>
    <w:rsid w:val="00430235"/>
    <w:rsid w:val="00710CF7"/>
    <w:rsid w:val="00A46533"/>
    <w:rsid w:val="00A714FB"/>
    <w:rsid w:val="00C359C8"/>
    <w:rsid w:val="00DA64DE"/>
    <w:rsid w:val="00E10E56"/>
    <w:rsid w:val="00F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6C450-335E-4F8D-B03C-FD3697D8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F7"/>
    <w:pPr>
      <w:spacing w:after="200" w:line="276" w:lineRule="auto"/>
    </w:pPr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Larina</dc:creator>
  <cp:keywords/>
  <dc:description/>
  <cp:lastModifiedBy>Larina</cp:lastModifiedBy>
  <cp:revision>1</cp:revision>
  <dcterms:created xsi:type="dcterms:W3CDTF">2022-09-22T18:55:00Z</dcterms:created>
  <dcterms:modified xsi:type="dcterms:W3CDTF">2022-09-22T18:57:00Z</dcterms:modified>
</cp:coreProperties>
</file>